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CB" w:rsidRPr="00030440" w:rsidRDefault="004F25CB" w:rsidP="004F25C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25CB" w:rsidRDefault="004F25CB" w:rsidP="004F25C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УТВЕРЖДЕНО</w:t>
      </w:r>
    </w:p>
    <w:p w:rsidR="006270C8" w:rsidRDefault="006270C8" w:rsidP="004F25C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Ластик № </w:t>
      </w:r>
      <w:r w:rsidR="006B0C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F25CB" w:rsidRPr="006270C8" w:rsidRDefault="003876E1" w:rsidP="006270C8">
      <w:pPr>
        <w:autoSpaceDE w:val="0"/>
        <w:autoSpaceDN w:val="0"/>
        <w:adjustRightInd w:val="0"/>
        <w:spacing w:after="7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_______2025</w:t>
      </w:r>
      <w:r w:rsidR="006270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4F25CB" w:rsidRPr="006130F7">
        <w:rPr>
          <w:rFonts w:ascii="Times New Roman" w:hAnsi="Times New Roman" w:cs="Times New Roman"/>
          <w:sz w:val="24"/>
          <w:szCs w:val="24"/>
        </w:rPr>
        <w:t>Директор школы -_____</w:t>
      </w:r>
      <w:proofErr w:type="gramStart"/>
      <w:r w:rsidR="004F25CB" w:rsidRPr="006130F7">
        <w:rPr>
          <w:rFonts w:ascii="Times New Roman" w:hAnsi="Times New Roman" w:cs="Times New Roman"/>
          <w:sz w:val="24"/>
          <w:szCs w:val="24"/>
        </w:rPr>
        <w:t>_</w:t>
      </w:r>
      <w:r w:rsidR="006270C8">
        <w:rPr>
          <w:rFonts w:ascii="Times New Roman" w:hAnsi="Times New Roman" w:cs="Times New Roman"/>
          <w:sz w:val="24"/>
          <w:szCs w:val="24"/>
        </w:rPr>
        <w:t xml:space="preserve">  </w:t>
      </w:r>
      <w:r w:rsidR="004F25CB" w:rsidRPr="006130F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End"/>
      <w:r w:rsidR="004F25CB" w:rsidRPr="006130F7">
        <w:rPr>
          <w:rFonts w:ascii="Times New Roman" w:hAnsi="Times New Roman" w:cs="Times New Roman"/>
          <w:sz w:val="24"/>
          <w:szCs w:val="24"/>
        </w:rPr>
        <w:t>Янактаев</w:t>
      </w:r>
      <w:proofErr w:type="spellEnd"/>
      <w:r w:rsidR="004F25CB" w:rsidRPr="006130F7">
        <w:rPr>
          <w:rFonts w:ascii="Times New Roman" w:hAnsi="Times New Roman" w:cs="Times New Roman"/>
          <w:sz w:val="24"/>
          <w:szCs w:val="24"/>
        </w:rPr>
        <w:t xml:space="preserve"> А.В.                                                                 </w:t>
      </w:r>
    </w:p>
    <w:p w:rsidR="004F25CB" w:rsidRPr="00030440" w:rsidRDefault="004F25CB" w:rsidP="004F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25CB" w:rsidRPr="00030440" w:rsidRDefault="004F25CB" w:rsidP="004F25C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лагере</w:t>
      </w:r>
      <w:r w:rsidRPr="00030440">
        <w:rPr>
          <w:rFonts w:ascii="Times New Roman" w:hAnsi="Times New Roman" w:cs="Times New Roman"/>
          <w:b/>
          <w:bCs/>
          <w:sz w:val="28"/>
          <w:szCs w:val="28"/>
        </w:rPr>
        <w:t xml:space="preserve"> с дне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вным пребыванием, организованным при МКОУ ООШ д. Второй Ластик, </w:t>
      </w:r>
      <w:r>
        <w:rPr>
          <w:rFonts w:ascii="Times New Roman" w:hAnsi="Times New Roman" w:cs="Times New Roman"/>
          <w:b/>
          <w:sz w:val="28"/>
          <w:szCs w:val="28"/>
        </w:rPr>
        <w:t>подведомственным</w:t>
      </w:r>
      <w:r w:rsidRPr="00030440">
        <w:rPr>
          <w:rFonts w:ascii="Times New Roman" w:hAnsi="Times New Roman" w:cs="Times New Roman"/>
          <w:b/>
          <w:sz w:val="28"/>
          <w:szCs w:val="28"/>
        </w:rPr>
        <w:t xml:space="preserve"> Управлению образования </w:t>
      </w:r>
      <w:proofErr w:type="spellStart"/>
      <w:r w:rsidRPr="0003044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03044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осуществляющим</w:t>
      </w:r>
      <w:r w:rsidRPr="0003044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организацию отдыха и оздоровления обучающихся в каникулярное время</w:t>
      </w:r>
    </w:p>
    <w:p w:rsidR="004F25CB" w:rsidRPr="00030440" w:rsidRDefault="004F25CB" w:rsidP="004F25CB">
      <w:pPr>
        <w:pStyle w:val="msolistparagraphcxsplast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030440">
        <w:rPr>
          <w:b/>
          <w:sz w:val="28"/>
          <w:szCs w:val="28"/>
        </w:rPr>
        <w:t>1.Общие положения</w:t>
      </w:r>
    </w:p>
    <w:p w:rsidR="004F25CB" w:rsidRPr="00030440" w:rsidRDefault="004F25CB" w:rsidP="004F25CB">
      <w:pPr>
        <w:pStyle w:val="msolistparagraphcxsplast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4F25CB" w:rsidRPr="00030440" w:rsidRDefault="004F25CB" w:rsidP="004F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о лагере</w:t>
      </w:r>
      <w:r w:rsidRPr="00030440">
        <w:rPr>
          <w:rFonts w:ascii="Times New Roman" w:hAnsi="Times New Roman" w:cs="Times New Roman"/>
          <w:sz w:val="28"/>
          <w:szCs w:val="28"/>
        </w:rPr>
        <w:t xml:space="preserve"> с дне</w:t>
      </w:r>
      <w:r>
        <w:rPr>
          <w:rFonts w:ascii="Times New Roman" w:hAnsi="Times New Roman" w:cs="Times New Roman"/>
          <w:sz w:val="28"/>
          <w:szCs w:val="28"/>
        </w:rPr>
        <w:t>вным пребыванием, организованным муниципальным образовательным учреждением, подведомственным</w:t>
      </w:r>
      <w:r w:rsidRPr="00030440"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proofErr w:type="spellStart"/>
      <w:r w:rsidRPr="0003044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03044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 осуществляющими организацию отдыха и оздоровления обучающихся в каникулярное время (далее – Положение), регулирует деятельность лагерей </w:t>
      </w:r>
      <w:r>
        <w:rPr>
          <w:rFonts w:ascii="Times New Roman" w:hAnsi="Times New Roman" w:cs="Times New Roman"/>
          <w:sz w:val="28"/>
          <w:szCs w:val="28"/>
        </w:rPr>
        <w:t>с дневным пребыванием, созданным  образовательным учреждениям, осуществляющим</w:t>
      </w:r>
      <w:r w:rsidRPr="00030440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обучающихся в каникулярн</w:t>
      </w:r>
      <w:r>
        <w:rPr>
          <w:rFonts w:ascii="Times New Roman" w:hAnsi="Times New Roman" w:cs="Times New Roman"/>
          <w:sz w:val="28"/>
          <w:szCs w:val="28"/>
        </w:rPr>
        <w:t>ое время при МКОУ ООШ д. Второй Ластик</w:t>
      </w:r>
      <w:r w:rsidRPr="00030440">
        <w:rPr>
          <w:rFonts w:ascii="Times New Roman" w:hAnsi="Times New Roman" w:cs="Times New Roman"/>
          <w:sz w:val="28"/>
          <w:szCs w:val="28"/>
        </w:rPr>
        <w:t>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1.2. Лагерь, организованный </w:t>
      </w:r>
      <w:proofErr w:type="gramStart"/>
      <w:r w:rsidRPr="0003044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E7A1A">
        <w:rPr>
          <w:rFonts w:ascii="Times New Roman" w:hAnsi="Times New Roman" w:cs="Times New Roman"/>
          <w:sz w:val="28"/>
          <w:szCs w:val="28"/>
        </w:rPr>
        <w:t>образования Кировской области</w:t>
      </w:r>
      <w:proofErr w:type="gramEnd"/>
      <w:r w:rsidR="007E7A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0440">
        <w:rPr>
          <w:rFonts w:ascii="Times New Roman" w:hAnsi="Times New Roman" w:cs="Times New Roman"/>
          <w:sz w:val="28"/>
          <w:szCs w:val="28"/>
        </w:rPr>
        <w:t>создается для детей в возрасте от 6 лет и 6 месяцев, в том числе детей в возрасте от 6 лет, зачисленных в первый класс образовательного учреждения, до 17 лет включительно, обучающихся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(далее- дети)</w:t>
      </w:r>
      <w:r w:rsidRPr="00030440">
        <w:rPr>
          <w:rFonts w:ascii="Times New Roman" w:hAnsi="Times New Roman" w:cs="Times New Roman"/>
          <w:sz w:val="28"/>
          <w:szCs w:val="28"/>
        </w:rPr>
        <w:t>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1.3.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Кировской области, муниципального образования </w:t>
      </w:r>
      <w:proofErr w:type="spellStart"/>
      <w:r w:rsidRPr="00030440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30440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управления образования </w:t>
      </w:r>
      <w:proofErr w:type="spellStart"/>
      <w:r w:rsidRPr="0003044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03044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(далее – Управление образования), уставом образовательного учреждения и положением о школьном лагере.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1.4.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Кировской области и органами муниципального образования </w:t>
      </w:r>
      <w:proofErr w:type="spellStart"/>
      <w:r w:rsidRPr="00030440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30440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рамках их компетенции, а также с общественными организациями и объединениями.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1.5. Пребывание детей в Лагере регулируется законодательством </w:t>
      </w:r>
      <w:r w:rsidRPr="0003044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1.6.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2. Организация Лагеря</w:t>
      </w:r>
    </w:p>
    <w:p w:rsidR="004F25CB" w:rsidRPr="00030440" w:rsidRDefault="004F25CB" w:rsidP="004F25CB">
      <w:pPr>
        <w:pStyle w:val="msolistparagraphcxspmiddl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</w:p>
    <w:p w:rsidR="004F25CB" w:rsidRPr="00030440" w:rsidRDefault="004F25CB" w:rsidP="004F25CB">
      <w:pPr>
        <w:pStyle w:val="msolistparagraphcxspmiddle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 xml:space="preserve">2.1. Лагерь организуется с дневным пребыванием детей, открывается на основании заключения территориального органа </w:t>
      </w:r>
      <w:proofErr w:type="spellStart"/>
      <w:r w:rsidRPr="00030440">
        <w:rPr>
          <w:sz w:val="28"/>
          <w:szCs w:val="28"/>
        </w:rPr>
        <w:t>Роспотребнадзора</w:t>
      </w:r>
      <w:proofErr w:type="spellEnd"/>
      <w:r w:rsidRPr="00030440">
        <w:rPr>
          <w:sz w:val="28"/>
          <w:szCs w:val="28"/>
        </w:rPr>
        <w:t>, приказа по образовательному учреждению и комплектуется из числа обучающихся.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правилами и гигиеническим нормативам, требованиям противопожарной и антитеррористической безопасности.</w:t>
      </w:r>
    </w:p>
    <w:p w:rsidR="004F25CB" w:rsidRPr="00030440" w:rsidRDefault="004F25CB" w:rsidP="004F25CB">
      <w:pPr>
        <w:pStyle w:val="msolistparagraphcxsplas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2.2. Для зачисления в Лагерь родители (законные представители) должны подать на имя руководителя образовательного учреждения, на базе которого открывается Лагерь, заявление о приеме в Лагерь.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Заявление о приеме в Лагерь подается не позднее, чем за 5 дней до начала смены. При наличии свободных мест в отряде (группе) возможно доукомплектование их детьми в период работы смены Лагеря.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Зачисление ребенка в Лагерь оформляется приказом руководителя образовательного учреждения, на базе которого открывается Лагерь.</w:t>
      </w:r>
    </w:p>
    <w:p w:rsidR="004F25CB" w:rsidRPr="00030440" w:rsidRDefault="004F25CB" w:rsidP="004F25CB">
      <w:pPr>
        <w:pStyle w:val="pro-list2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Родитель (законный представитель) обязан письменно проинформировать начальника Лагеря об отсутствии ребенка.</w:t>
      </w:r>
    </w:p>
    <w:p w:rsidR="004F25CB" w:rsidRPr="00030440" w:rsidRDefault="004F25CB" w:rsidP="004F25CB">
      <w:pPr>
        <w:pStyle w:val="pro-list2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2.3.В приеме в Лагерь может быть отказано в следующих случаях: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ребенка, препятствующего пребыванию в Лагере;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- отсутствия свободных мест в отрядах (группах) смены.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2.4. Исключение ребенка из Лагеря производится по приказу руководителя образовательного учреждения, на базе которого открывается лагерь, в следующих случаях: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-при наличии медицинского заключения о состоянии здоровья ребенка, препятствующего его дальнейшему пребыванию в Лагере;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-при систематическом нарушении ребенком, его родителями (законными представителями) прав и законных интересов других детей и работников Лагеря или режима работы Лагеря.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2.5.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 охраны труда.</w:t>
      </w:r>
    </w:p>
    <w:p w:rsidR="004F25CB" w:rsidRPr="00030440" w:rsidRDefault="004F25CB" w:rsidP="004F25CB">
      <w:pPr>
        <w:pStyle w:val="msolistparagraph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t>2.6. Режим дня в Лагере разрабатывается в соответствии с гигиеническими требованиями, предъявляемыми к режимам для детей различных возрастных групп, и предусматривает: максимальное пребывание детей на свежем воздухе и использование естественных факторов природы; проведение оздоровительных, физкультурных, культурных мероприятий; организацию экскурсий, походов, игр; полноценное питание.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30440">
        <w:rPr>
          <w:sz w:val="28"/>
          <w:szCs w:val="28"/>
        </w:rPr>
        <w:lastRenderedPageBreak/>
        <w:t>2.7. При отсутствии ребенка в Лагере более 3-х дней он допускается к посещению Лагеря при наличии медицинского заключения о состоянии здоровья.</w:t>
      </w:r>
    </w:p>
    <w:p w:rsidR="004F25CB" w:rsidRPr="00030440" w:rsidRDefault="004F25CB" w:rsidP="004F25CB">
      <w:pPr>
        <w:pStyle w:val="consplusnormal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4F25CB" w:rsidRPr="00030440" w:rsidRDefault="004F25CB" w:rsidP="004F25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3. Деятельности школьного Лагеря</w:t>
      </w:r>
    </w:p>
    <w:p w:rsidR="004F25CB" w:rsidRPr="00030440" w:rsidRDefault="004F25CB" w:rsidP="004F2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3.1.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3.2. Целями деятельности Лагеря являются: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в) организация и обеспечение детей питанием в соответствии с санитарно-эпидемиологическими правилами и гигиеническими нормативами Российской Федерации;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3.3. Лагерь: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б) осуществляет деятельность, направленную на: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развитие творческого потенциала и всестороннее развитие способностей у детей;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в) осуществляет образовательную деятельность по реализации дополнительных общеразвивающих программ;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г) организует питание детей в школьном лагере;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д) обеспечивает безопасные условия жизнедеятельности детей;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е)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3.4. Лагерь вправе осуществлять иную деятельность, если такая </w:t>
      </w:r>
      <w:r w:rsidRPr="00030440">
        <w:rPr>
          <w:rFonts w:ascii="Times New Roman" w:hAnsi="Times New Roman" w:cs="Times New Roman"/>
          <w:sz w:val="28"/>
          <w:szCs w:val="28"/>
        </w:rPr>
        <w:lastRenderedPageBreak/>
        <w:t>деятельность соответствует целям его создания.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3.5. 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 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3.6. Деятельность детей в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Лагеря.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3.7.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3.8. 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4. Финансовое обеспечение Лагеря</w:t>
      </w:r>
    </w:p>
    <w:p w:rsidR="004F25CB" w:rsidRPr="00030440" w:rsidRDefault="004F25CB" w:rsidP="004F2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4.1. Финансирование Лагеря осуществляется:</w:t>
      </w:r>
    </w:p>
    <w:p w:rsidR="004F25CB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4.1.1. </w:t>
      </w:r>
      <w:r w:rsidR="003876E1">
        <w:rPr>
          <w:rFonts w:ascii="Times New Roman" w:hAnsi="Times New Roman" w:cs="Times New Roman"/>
          <w:sz w:val="28"/>
          <w:szCs w:val="28"/>
        </w:rPr>
        <w:t>Стоимость услуг, оказанных заказчику Организацией, за 8 детей оплачивает в полном объеме Министерство образования Кировской области и муниципальный бюджет.</w:t>
      </w:r>
    </w:p>
    <w:p w:rsidR="007B74C2" w:rsidRPr="00A96EA0" w:rsidRDefault="007B74C2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оказанных заказчику Организацией, </w:t>
      </w:r>
      <w:r w:rsidR="00A96EA0">
        <w:rPr>
          <w:rFonts w:ascii="Times New Roman" w:hAnsi="Times New Roman" w:cs="Times New Roman"/>
          <w:sz w:val="28"/>
          <w:szCs w:val="28"/>
        </w:rPr>
        <w:t>за 2 детей (от 7 до 11 лет)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A96EA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6EA0" w:rsidRPr="00A96EA0">
        <w:rPr>
          <w:rFonts w:ascii="Times New Roman" w:hAnsi="Times New Roman" w:cs="Times New Roman"/>
          <w:sz w:val="28"/>
          <w:szCs w:val="28"/>
          <w:u w:val="single"/>
        </w:rPr>
        <w:t xml:space="preserve">631,60 </w:t>
      </w:r>
      <w:proofErr w:type="gramStart"/>
      <w:r w:rsidR="00A96EA0" w:rsidRPr="00A96EA0">
        <w:rPr>
          <w:rFonts w:ascii="Times New Roman" w:hAnsi="Times New Roman" w:cs="Times New Roman"/>
          <w:sz w:val="28"/>
          <w:szCs w:val="28"/>
          <w:u w:val="single"/>
        </w:rPr>
        <w:t>руб.( две</w:t>
      </w:r>
      <w:proofErr w:type="gramEnd"/>
      <w:r w:rsidR="00A96EA0" w:rsidRPr="00A96EA0">
        <w:rPr>
          <w:rFonts w:ascii="Times New Roman" w:hAnsi="Times New Roman" w:cs="Times New Roman"/>
          <w:sz w:val="28"/>
          <w:szCs w:val="28"/>
          <w:u w:val="single"/>
        </w:rPr>
        <w:t xml:space="preserve"> тысячи шестьсот тридцать один руб. 60 коп.).</w:t>
      </w:r>
    </w:p>
    <w:p w:rsidR="00A96EA0" w:rsidRPr="00030440" w:rsidRDefault="00A96EA0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оказанных заказчику Организацией, </w:t>
      </w:r>
      <w:r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старше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A0">
        <w:rPr>
          <w:rFonts w:ascii="Times New Roman" w:hAnsi="Times New Roman" w:cs="Times New Roman"/>
          <w:sz w:val="28"/>
          <w:szCs w:val="28"/>
          <w:u w:val="single"/>
        </w:rPr>
        <w:t>составляет</w:t>
      </w:r>
      <w:r w:rsidRPr="00A96EA0">
        <w:rPr>
          <w:rFonts w:ascii="Times New Roman" w:hAnsi="Times New Roman" w:cs="Times New Roman"/>
          <w:sz w:val="28"/>
          <w:szCs w:val="28"/>
          <w:u w:val="single"/>
        </w:rPr>
        <w:t xml:space="preserve"> 3391,20 руб.( три тысячи триста девяносто один руб.20 коп.)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4.2. На основании поданных заявлений родителей (законных представителей) на имя руководителя образовательного учреждения о принятии детей в Лагерь собирается родительская плата на питание детей.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30440">
        <w:rPr>
          <w:rFonts w:ascii="Times New Roman" w:hAnsi="Times New Roman" w:cs="Times New Roman"/>
          <w:sz w:val="28"/>
          <w:szCs w:val="28"/>
        </w:rPr>
        <w:t>3.Стоимость</w:t>
      </w:r>
      <w:proofErr w:type="gramEnd"/>
      <w:r w:rsidRPr="00030440">
        <w:rPr>
          <w:rFonts w:ascii="Times New Roman" w:hAnsi="Times New Roman" w:cs="Times New Roman"/>
          <w:sz w:val="28"/>
          <w:szCs w:val="28"/>
        </w:rPr>
        <w:t xml:space="preserve"> питания на одного ребенка в день рассчитывается на детей исходя из возраста: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4.3.1. В лагерях</w:t>
      </w:r>
      <w:r w:rsidR="00A96EA0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Pr="00030440">
        <w:rPr>
          <w:rFonts w:ascii="Times New Roman" w:hAnsi="Times New Roman" w:cs="Times New Roman"/>
          <w:sz w:val="28"/>
          <w:szCs w:val="28"/>
        </w:rPr>
        <w:t xml:space="preserve">, определяется нормативным правовым актом администрации </w:t>
      </w:r>
      <w:proofErr w:type="spellStart"/>
      <w:r w:rsidRPr="0003044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030440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меню. 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4.4. Родительская плата вносится не поздн</w:t>
      </w:r>
      <w:r w:rsidR="008B05E6">
        <w:rPr>
          <w:rFonts w:ascii="Times New Roman" w:hAnsi="Times New Roman" w:cs="Times New Roman"/>
          <w:sz w:val="28"/>
          <w:szCs w:val="28"/>
        </w:rPr>
        <w:t xml:space="preserve">ее, чем за 5 дней                 </w:t>
      </w:r>
      <w:r w:rsidRPr="00030440">
        <w:rPr>
          <w:rFonts w:ascii="Times New Roman" w:hAnsi="Times New Roman" w:cs="Times New Roman"/>
          <w:sz w:val="28"/>
          <w:szCs w:val="28"/>
        </w:rPr>
        <w:t xml:space="preserve"> до начала работы смены Лагеря.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4.5. Прием денежных средств от родителей (законных представителей) осуществляйся следующими способами: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4.5.1.  Родительский комитет своим решением из числа входящих в него родителей (законных представителей) избирают уполномоченных ответственных лиц за сбор денежных средств.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lastRenderedPageBreak/>
        <w:t>Приказом руководителя из числа работников назначается лицо, материально-ответственное за приём денежных средств от уполномоченных лиц из Родительского комитета.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Внесение родительской платы осуществляется по ведомости под личную подпись. Журнал регистрации вносимых денежных средств прошит, прошнурован, пронумерован и скреплён печатью руководителя образовательного учреждения.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Сданные уполномоченными лицами суммы денежных средств фиксируются в журнале регистрации материально-ответственным лицом и на основании акта приёма-передачи передаются в МКУ «ЦБ учреждений образования»;</w:t>
      </w:r>
    </w:p>
    <w:p w:rsidR="004F25CB" w:rsidRPr="00030440" w:rsidRDefault="004F25CB" w:rsidP="004F25C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МКУ «ЦБ учреждений образования» переводит денежные средства в бюджет </w:t>
      </w:r>
      <w:r w:rsidRPr="000304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30440">
        <w:rPr>
          <w:rFonts w:ascii="Times New Roman" w:eastAsia="Times New Roman" w:hAnsi="Times New Roman" w:cs="Times New Roman"/>
          <w:sz w:val="28"/>
          <w:szCs w:val="28"/>
        </w:rPr>
        <w:t>Пижанский</w:t>
      </w:r>
      <w:proofErr w:type="spellEnd"/>
      <w:r w:rsidRPr="0003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Pr="00030440">
        <w:rPr>
          <w:rFonts w:ascii="Times New Roman" w:hAnsi="Times New Roman" w:cs="Times New Roman"/>
          <w:sz w:val="28"/>
          <w:szCs w:val="28"/>
        </w:rPr>
        <w:t>.</w:t>
      </w:r>
    </w:p>
    <w:p w:rsidR="004F25CB" w:rsidRPr="00030440" w:rsidRDefault="004F25CB" w:rsidP="004F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5. Кадровое обеспечение</w:t>
      </w:r>
    </w:p>
    <w:p w:rsidR="004F25CB" w:rsidRPr="00030440" w:rsidRDefault="004F25CB" w:rsidP="004F2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5.1.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5.2. Начальник Лагеря и работники Лагеря могут, назначаются из числа педагогического коллектива приказом руководителя образовательного учреждения, на базе которого открывается лагерь.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lastRenderedPageBreak/>
        <w:t>5.3. Работники Лагеря должны иметь профессиональную квалификацию, соответствующую требованиям тарифно-квалификационной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обладать знаниями и опытом, необходимыми для выполнения возложенных на них обязанностей.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 xml:space="preserve">5.4. Образовательное учреждение, на базе которого открывается Лагерь, должно располагать необходимым числом специалистов в соответствии с количеством укомплектованных групп (отрядов). 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5.6. При приеме на работу в Лагерь работники проходят инструктаж по технике безопасности, охране труда, по предупреждению террористических актов и действию должностных лиц и персонала при угрозе и совершении террористических актов; о мерах пожарной безопасности в здании и прилегающей территории, и эвакуации при пожаре; по электробезопасности; безопасности при проведении прогулок, туристических походов и экскурсий; при проведении занятий по спортивным и подвижным играм; при проведении массовых мероприятий, спортивных соревнований; при перевозке детей автомобильным транспортом; по предупреждению детского дорожно-транспортного травматизма; по профилактике пищевых отравлений и кишечных расстройств; по оказанию первой медицинской помощи.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5.7. Каждый работник Лагеря должен иметь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гигиенической подготовки и аттестации.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5.8. Каждый работник Лагеря должен быть ознакомлен с условиями труда, режимом работы и своими должностными обязанностями.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5.9. Начальник Лагеря: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обеспечивает общее руководство деятельностью Лагеря;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разрабатывает должностные обязанности работников Лагеря;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знакомит их с условиями труда, составляет график выхода на работу, ведет учет детей и работников;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проводит инструктаж по охране труда для работников Лагеря, для детей и их родителей под личную подпись инструктируемых.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создает необходимые условия для проведения воспитательной и оздоровительной работы;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- отвечает за технику безопасности и профилактику травматизма.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6. Охрана жизни и здоровья детей</w:t>
      </w:r>
    </w:p>
    <w:p w:rsidR="004F25CB" w:rsidRPr="00030440" w:rsidRDefault="004F25CB" w:rsidP="004F2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30440">
        <w:rPr>
          <w:rFonts w:ascii="Times New Roman" w:hAnsi="Times New Roman" w:cs="Times New Roman"/>
          <w:sz w:val="28"/>
          <w:szCs w:val="28"/>
        </w:rPr>
        <w:t>1.Начальник</w:t>
      </w:r>
      <w:proofErr w:type="gramEnd"/>
      <w:r w:rsidRPr="00030440">
        <w:rPr>
          <w:rFonts w:ascii="Times New Roman" w:hAnsi="Times New Roman" w:cs="Times New Roman"/>
          <w:sz w:val="28"/>
          <w:szCs w:val="28"/>
        </w:rPr>
        <w:t xml:space="preserve"> Лагеря и работники Лагеря несут ответственность за жизнь и здоровье детей во время их пребывания в Лагере.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30440">
        <w:rPr>
          <w:rFonts w:ascii="Times New Roman" w:hAnsi="Times New Roman" w:cs="Times New Roman"/>
          <w:sz w:val="28"/>
          <w:szCs w:val="28"/>
        </w:rPr>
        <w:t>2.Работники</w:t>
      </w:r>
      <w:proofErr w:type="gramEnd"/>
      <w:r w:rsidRPr="00030440">
        <w:rPr>
          <w:rFonts w:ascii="Times New Roman" w:hAnsi="Times New Roman" w:cs="Times New Roman"/>
          <w:sz w:val="28"/>
          <w:szCs w:val="28"/>
        </w:rPr>
        <w:t xml:space="preserve"> Лагеря и дети должны строго соблюдать дисциплину, режим дня, план воспитательной работы, охрану труда и правила пожарной безопасности.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6.3. В Лагере действует план эвакуации на случай пожара и чрезвычайных ситуаций.</w:t>
      </w:r>
    </w:p>
    <w:p w:rsidR="004F25CB" w:rsidRPr="00030440" w:rsidRDefault="004F25CB" w:rsidP="004F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lastRenderedPageBreak/>
        <w:t xml:space="preserve">6.4. Организация питания </w:t>
      </w:r>
      <w:r w:rsidRPr="00030440">
        <w:rPr>
          <w:rFonts w:ascii="Times New Roman" w:hAnsi="Times New Roman" w:cs="Times New Roman"/>
          <w:bCs/>
          <w:sz w:val="28"/>
          <w:szCs w:val="28"/>
        </w:rPr>
        <w:t xml:space="preserve">осуществляются в соответствии с нормами СанПиН и санитарными правилами, на основании основного десятидневного меню. </w:t>
      </w:r>
    </w:p>
    <w:p w:rsidR="004F25CB" w:rsidRPr="00030440" w:rsidRDefault="004F25CB" w:rsidP="004F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Ответственность за организацию питания, контроль за питанием, соблюдение норм, за санитарно-гигиеническим состоянием пищеблока возлагается на возложена на начальника Лагеря. Он же проводит анализ качества питания.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30440">
        <w:rPr>
          <w:rFonts w:ascii="Times New Roman" w:hAnsi="Times New Roman" w:cs="Times New Roman"/>
          <w:sz w:val="28"/>
          <w:szCs w:val="28"/>
        </w:rPr>
        <w:t>5.Организация</w:t>
      </w:r>
      <w:proofErr w:type="gramEnd"/>
      <w:r w:rsidRPr="00030440">
        <w:rPr>
          <w:rFonts w:ascii="Times New Roman" w:hAnsi="Times New Roman" w:cs="Times New Roman"/>
          <w:sz w:val="28"/>
          <w:szCs w:val="28"/>
        </w:rPr>
        <w:t xml:space="preserve"> походов и экскурсий производится на основании соответствующих инструкций </w:t>
      </w:r>
      <w:r w:rsidRPr="000304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0440">
        <w:rPr>
          <w:rFonts w:ascii="Times New Roman" w:hAnsi="Times New Roman" w:cs="Times New Roman"/>
          <w:sz w:val="28"/>
          <w:szCs w:val="28"/>
        </w:rPr>
        <w:t>по охране труда и технике безопасности.</w:t>
      </w:r>
    </w:p>
    <w:p w:rsidR="004F25CB" w:rsidRPr="00030440" w:rsidRDefault="004F25CB" w:rsidP="004F25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CB" w:rsidRPr="00030440" w:rsidRDefault="004F25CB" w:rsidP="004F25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0">
        <w:rPr>
          <w:rFonts w:ascii="Times New Roman" w:hAnsi="Times New Roman" w:cs="Times New Roman"/>
          <w:b/>
          <w:sz w:val="28"/>
          <w:szCs w:val="28"/>
        </w:rPr>
        <w:t>7. Ответственность и контроль</w:t>
      </w:r>
    </w:p>
    <w:p w:rsidR="004F25CB" w:rsidRPr="00030440" w:rsidRDefault="004F25CB" w:rsidP="004F2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 </w:t>
      </w:r>
    </w:p>
    <w:p w:rsidR="004F25CB" w:rsidRPr="00030440" w:rsidRDefault="004F25CB" w:rsidP="004F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7.1. Начальник Лагеря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4F25CB" w:rsidRPr="00030440" w:rsidRDefault="004F25CB" w:rsidP="004F25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7.2. Контроль за деятельностью Лагеря осуществляет Управление образования.</w:t>
      </w:r>
    </w:p>
    <w:p w:rsidR="004F25CB" w:rsidRPr="00030440" w:rsidRDefault="004F25CB" w:rsidP="004F2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25CB" w:rsidRPr="00030440" w:rsidRDefault="004F25CB" w:rsidP="004F25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440">
        <w:rPr>
          <w:rFonts w:ascii="Times New Roman" w:hAnsi="Times New Roman" w:cs="Times New Roman"/>
          <w:sz w:val="28"/>
          <w:szCs w:val="28"/>
        </w:rPr>
        <w:t>_________</w:t>
      </w:r>
    </w:p>
    <w:p w:rsidR="00993D49" w:rsidRDefault="00993D49"/>
    <w:sectPr w:rsidR="00993D49" w:rsidSect="00150DC2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B"/>
    <w:rsid w:val="002960B4"/>
    <w:rsid w:val="003876E1"/>
    <w:rsid w:val="004F25CB"/>
    <w:rsid w:val="006130F7"/>
    <w:rsid w:val="006270C8"/>
    <w:rsid w:val="006B0CE4"/>
    <w:rsid w:val="007B74C2"/>
    <w:rsid w:val="007E7A1A"/>
    <w:rsid w:val="008B05E6"/>
    <w:rsid w:val="00993D49"/>
    <w:rsid w:val="009A31B6"/>
    <w:rsid w:val="00A96EA0"/>
    <w:rsid w:val="00C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89F3"/>
  <w15:chartTrackingRefBased/>
  <w15:docId w15:val="{849F040E-0FFE-496E-9E1A-8017B7DD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listparagraphcxspmiddle">
    <w:name w:val="msolistparagraphcxspmiddle"/>
    <w:basedOn w:val="a"/>
    <w:rsid w:val="004F25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F25CB"/>
  </w:style>
  <w:style w:type="paragraph" w:customStyle="1" w:styleId="msolistparagraph0">
    <w:name w:val="msolistparagraph"/>
    <w:basedOn w:val="a"/>
    <w:rsid w:val="004F25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4F25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4F25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list2">
    <w:name w:val="pro-list2"/>
    <w:basedOn w:val="a"/>
    <w:rsid w:val="004F25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Vtoroy Lastik</dc:creator>
  <cp:keywords/>
  <dc:description/>
  <cp:lastModifiedBy>Vtoroy Lastik</cp:lastModifiedBy>
  <cp:revision>10</cp:revision>
  <cp:lastPrinted>2025-05-27T09:27:00Z</cp:lastPrinted>
  <dcterms:created xsi:type="dcterms:W3CDTF">2024-05-20T13:52:00Z</dcterms:created>
  <dcterms:modified xsi:type="dcterms:W3CDTF">2025-05-27T09:29:00Z</dcterms:modified>
</cp:coreProperties>
</file>